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1EB" w:rsidRPr="004B123A" w:rsidRDefault="005301EB">
      <w:pPr>
        <w:spacing w:after="160" w:line="259" w:lineRule="auto"/>
        <w:jc w:val="center"/>
        <w:rPr>
          <w:rFonts w:ascii="Calibri" w:eastAsia="Calibri" w:hAnsi="Calibri"/>
          <w:b/>
          <w:sz w:val="28"/>
          <w:lang w:bidi="ar-D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 w:rsidP="004B123A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lang w:val="fr-FR"/>
              </w:rPr>
            </w:pP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 xml:space="preserve">Nom EES   </w:t>
            </w:r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   : UNIVERSITE IBN KHALDOUN  </w:t>
            </w: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>TIARET</w:t>
            </w:r>
          </w:p>
          <w:p w:rsidR="005301EB" w:rsidRPr="004B123A" w:rsidRDefault="004B123A" w:rsidP="004B123A">
            <w:pPr>
              <w:bidi w:val="0"/>
              <w:spacing w:after="0" w:line="240" w:lineRule="auto"/>
              <w:rPr>
                <w:rFonts w:ascii="Calibri" w:eastAsia="Calibri" w:hAnsi="Calibri"/>
                <w:lang w:bidi="ar-DZ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Département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 :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Annexe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Chellala</w:t>
            </w:r>
            <w:proofErr w:type="spellEnd"/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 w:rsidRPr="00716158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sz w:val="28"/>
                <w:lang w:val="fr-FR"/>
              </w:rPr>
              <w:t>SYLLABUS DE LA MATIERE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(à publier dans le site Web de l’institution)</w:t>
            </w:r>
          </w:p>
        </w:tc>
      </w:tr>
      <w:tr w:rsidR="005301EB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6F3131" w:rsidP="007624CA">
            <w:pPr>
              <w:spacing w:after="0" w:line="240" w:lineRule="auto"/>
              <w:jc w:val="center"/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</w:rPr>
              <w:t>علم النحو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6"/>
        <w:gridCol w:w="2503"/>
        <w:gridCol w:w="1305"/>
        <w:gridCol w:w="1257"/>
        <w:gridCol w:w="981"/>
        <w:gridCol w:w="892"/>
      </w:tblGrid>
      <w:tr w:rsidR="005301EB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Pr="007624CA" w:rsidRDefault="006F3131">
            <w:pPr>
              <w:spacing w:after="0" w:line="240" w:lineRule="auto"/>
              <w:rPr>
                <w:rFonts w:ascii="Calibri" w:eastAsia="Calibri" w:hAnsi="Calibri" w:cs="Arial"/>
                <w:lang w:val="fr-FR" w:bidi="ar-DZ"/>
              </w:rPr>
            </w:pPr>
            <w:proofErr w:type="spellStart"/>
            <w:r>
              <w:rPr>
                <w:rFonts w:ascii="Calibri" w:eastAsia="Calibri" w:hAnsi="Calibri" w:cs="Arial"/>
                <w:b/>
                <w:lang w:val="fr-FR" w:bidi="ar-DZ"/>
              </w:rPr>
              <w:t>Belkacem</w:t>
            </w:r>
            <w:proofErr w:type="spellEnd"/>
            <w:r>
              <w:rPr>
                <w:rFonts w:ascii="Calibri" w:eastAsia="Calibri" w:hAnsi="Calibri" w:cs="Arial"/>
                <w:b/>
                <w:lang w:val="fr-FR" w:bidi="ar-DZ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lang w:val="fr-FR" w:bidi="ar-DZ"/>
              </w:rPr>
              <w:t>Soltani</w:t>
            </w:r>
            <w:proofErr w:type="spellEnd"/>
          </w:p>
        </w:tc>
      </w:tr>
      <w:tr w:rsidR="005301EB" w:rsidRPr="00716158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Réception des étudiants par semaine</w:t>
            </w:r>
          </w:p>
        </w:tc>
      </w:tr>
      <w:tr w:rsidR="000A1AEF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0A1AEF" w:rsidP="000A1AE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lang w:val="fr-FR"/>
              </w:rPr>
              <w:t>bsbelkacem@gmail.com</w:t>
            </w:r>
            <w:hyperlink r:id="rId5" w:history="1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E9191A">
            <w:p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/>
                <w:lang w:val="fr-FR" w:bidi="ar-DZ"/>
              </w:rPr>
              <w:t>jeudi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AE3A19" w:rsidP="00E919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fr-FR"/>
              </w:rPr>
              <w:t>1</w:t>
            </w:r>
            <w:r w:rsidR="00E9191A">
              <w:rPr>
                <w:rFonts w:ascii="Calibri" w:eastAsia="Calibri" w:hAnsi="Calibri" w:cs="Calibri"/>
                <w:lang w:val="fr-FR"/>
              </w:rPr>
              <w:t>1</w:t>
            </w:r>
            <w:r w:rsidR="004B123A">
              <w:rPr>
                <w:rFonts w:ascii="Calibri" w:eastAsia="Calibri" w:hAnsi="Calibri" w:cs="Calibri"/>
              </w:rPr>
              <w:t>h30</w:t>
            </w:r>
          </w:p>
        </w:tc>
      </w:tr>
      <w:tr w:rsidR="000A1AEF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0A1AEF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Télsecrétariat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0A1AEF" w:rsidRP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Autre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Bâtiment</w:t>
            </w:r>
            <w:proofErr w:type="spellEnd"/>
            <w:r>
              <w:rPr>
                <w:rFonts w:ascii="Calibri" w:eastAsia="Calibri" w:hAnsi="Calibri" w:cs="Calibri"/>
              </w:rPr>
              <w:t xml:space="preserve">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116EE" w:rsidP="00A704B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hint="cs"/>
                <w:rtl/>
                <w:lang w:val="fr-FR"/>
              </w:rPr>
              <w:t>12</w:t>
            </w:r>
            <w:r w:rsidR="004B123A" w:rsidRPr="004B123A">
              <w:rPr>
                <w:rFonts w:ascii="Calibri" w:eastAsia="Calibri" w:hAnsi="Calibri" w:cs="Calibri"/>
                <w:lang w:val="fr-FR"/>
              </w:rPr>
              <w:t xml:space="preserve">Salle </w:t>
            </w:r>
            <w:r w:rsidR="00A704B6">
              <w:rPr>
                <w:rFonts w:ascii="Calibri" w:eastAsia="Calibri" w:hAnsi="Calibri" w:cs="Calibri" w:hint="cs"/>
                <w:rtl/>
                <w:lang w:val="fr-F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perso.</w:t>
            </w:r>
          </w:p>
        </w:tc>
      </w:tr>
    </w:tbl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1506"/>
        <w:gridCol w:w="1024"/>
        <w:gridCol w:w="826"/>
        <w:gridCol w:w="728"/>
        <w:gridCol w:w="820"/>
        <w:gridCol w:w="729"/>
        <w:gridCol w:w="806"/>
      </w:tblGrid>
      <w:tr w:rsidR="005301EB" w:rsidRPr="00716158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DIRIGES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Bureau/salle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récept</w:t>
            </w:r>
            <w:proofErr w:type="spellEnd"/>
            <w:r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26A5B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Arial"/>
                <w:lang w:val="fr-FR"/>
              </w:rPr>
              <w:t>Belkacem</w:t>
            </w:r>
            <w:proofErr w:type="spellEnd"/>
            <w:r>
              <w:rPr>
                <w:rFonts w:ascii="Calibri" w:eastAsia="Calibri" w:hAnsi="Calibri" w:cs="Arial"/>
                <w:lang w:val="fr-FR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val="fr-FR"/>
              </w:rPr>
              <w:t>Soltani</w:t>
            </w:r>
            <w:proofErr w:type="spellEnd"/>
            <w:r w:rsidR="004B123A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E9191A" w:rsidRDefault="004B123A" w:rsidP="00E9191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 xml:space="preserve"> Salle</w:t>
            </w:r>
            <w:r w:rsidR="00E9191A">
              <w:rPr>
                <w:rFonts w:ascii="Calibri" w:eastAsia="Calibri" w:hAnsi="Calibri" w:cs="Calibri"/>
                <w:lang w:val="fr-FR"/>
              </w:rPr>
              <w:t>12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26A5B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mercredi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C465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  <w:r w:rsidR="004B123A">
              <w:rPr>
                <w:rFonts w:ascii="Calibri" w:eastAsia="Calibri" w:hAnsi="Calibri" w:cs="Calibri"/>
              </w:rPr>
              <w:t>h30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2"/>
        <w:gridCol w:w="2206"/>
        <w:gridCol w:w="677"/>
        <w:gridCol w:w="786"/>
        <w:gridCol w:w="676"/>
        <w:gridCol w:w="786"/>
        <w:gridCol w:w="677"/>
        <w:gridCol w:w="784"/>
      </w:tblGrid>
      <w:tr w:rsidR="005301EB" w:rsidRPr="00716158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PRATIQUES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</w:t>
            </w: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 xml:space="preserve">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Bureau/</w:t>
            </w:r>
            <w:proofErr w:type="spellStart"/>
            <w:r>
              <w:rPr>
                <w:rFonts w:ascii="Calibri" w:eastAsia="Calibri" w:hAnsi="Calibri" w:cs="Calibri"/>
              </w:rPr>
              <w:t>salleréception</w:t>
            </w:r>
            <w:proofErr w:type="spellEnd"/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6"/>
        <w:gridCol w:w="5928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Objectif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9A2A66" w:rsidRDefault="00133797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التعرف على بعض الأحكام التي تتعلق </w:t>
            </w:r>
            <w:r w:rsidR="00D849B8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بالجملة الاسمية والجملة الفعلية، </w:t>
            </w:r>
            <w:proofErr w:type="gramStart"/>
            <w:r w:rsidR="00D849B8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و إعراب</w:t>
            </w:r>
            <w:proofErr w:type="gramEnd"/>
            <w:r w:rsidR="00D849B8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الجمل.</w:t>
            </w:r>
          </w:p>
          <w:p w:rsidR="009A2A66" w:rsidRPr="00F655A3" w:rsidRDefault="00FA20EA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التعرف على حروف المعاني و</w:t>
            </w:r>
            <w:r w:rsidR="00D849B8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دلالاتها</w:t>
            </w:r>
            <w:r w:rsidR="008F64E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.</w:t>
            </w:r>
          </w:p>
          <w:p w:rsidR="00F655A3" w:rsidRPr="008F64EA" w:rsidRDefault="00F655A3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تثبيت المعلومات السابقة وإضافة بعض الفوائد عليها.</w:t>
            </w:r>
          </w:p>
          <w:p w:rsidR="008F64EA" w:rsidRPr="009A2A66" w:rsidRDefault="008F64EA" w:rsidP="008F64EA">
            <w:pPr>
              <w:pStyle w:val="Paragraphedeliste"/>
              <w:spacing w:after="0" w:line="240" w:lineRule="auto"/>
              <w:rPr>
                <w:rFonts w:ascii="Calibri" w:eastAsia="Calibri" w:hAnsi="Calibri"/>
                <w:rtl/>
                <w:lang w:val="fr-FR"/>
              </w:rPr>
            </w:pP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proofErr w:type="spellStart"/>
            <w:r>
              <w:rPr>
                <w:rFonts w:ascii="Calibri" w:eastAsia="Calibri" w:hAnsi="Calibri" w:cs="Calibri"/>
              </w:rPr>
              <w:t>UnitéEnseignement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F655A3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وحدة تعليمية </w:t>
            </w:r>
            <w:r w:rsidR="00F655A3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أساسية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Contenu</w:t>
            </w:r>
            <w:proofErr w:type="spellEnd"/>
            <w:r>
              <w:rPr>
                <w:rFonts w:ascii="Calibri" w:eastAsia="Calibri" w:hAnsi="Calibri" w:cs="Calibri"/>
              </w:rPr>
              <w:t xml:space="preserve">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35904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الوصول إلى معرفة المعاني النحوية والتمييز بينها.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Crédits</w:t>
            </w:r>
            <w:proofErr w:type="spellEnd"/>
            <w:r>
              <w:rPr>
                <w:rFonts w:ascii="Calibri" w:eastAsia="Calibri" w:hAnsi="Calibri" w:cs="Calibri"/>
              </w:rPr>
              <w:t xml:space="preserve">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D12B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5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Coefficient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FA20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2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PondérationAssiduité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CalculMoyenne</w:t>
            </w:r>
            <w:proofErr w:type="spellEnd"/>
            <w:r>
              <w:rPr>
                <w:rFonts w:ascii="Calibri" w:eastAsia="Calibri" w:hAnsi="Calibri" w:cs="Calibri"/>
              </w:rPr>
              <w:t xml:space="preserve">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332B45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40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حضوري + 50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تطبيق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Compétencesvisées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 w:rsidP="00DF11B4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F2DDB">
              <w:rPr>
                <w:rFonts w:ascii="Calibri" w:eastAsia="Calibri" w:hAnsi="Calibri" w:cs="Arial" w:hint="cs"/>
                <w:color w:val="000000"/>
                <w:sz w:val="23"/>
                <w:rtl/>
                <w:lang w:val="fr-FR"/>
              </w:rPr>
              <w:t xml:space="preserve"> -   </w:t>
            </w:r>
            <w:r w:rsidR="00DF11B4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معرفة عناصر الجملتين الاسمية والفعلية واحكامهما.</w:t>
            </w:r>
          </w:p>
          <w:p w:rsidR="006F2DDB" w:rsidRPr="006F2DDB" w:rsidRDefault="00DC03F1" w:rsidP="006F2DD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rtl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إعراب الكلام </w:t>
            </w:r>
            <w:proofErr w:type="gramStart"/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و بيانه</w:t>
            </w:r>
            <w:proofErr w:type="gramEnd"/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وصون اللسان والقلم عن الخطأ.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923"/>
        <w:gridCol w:w="736"/>
        <w:gridCol w:w="616"/>
        <w:gridCol w:w="1342"/>
        <w:gridCol w:w="861"/>
        <w:gridCol w:w="1245"/>
        <w:gridCol w:w="1736"/>
      </w:tblGrid>
      <w:tr w:rsidR="005301EB" w:rsidRPr="00716158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EVALUATION DES CONTROLES CONTINUS DE CONNAISSANCES</w:t>
            </w: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(date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Consult</w:t>
            </w:r>
            <w:proofErr w:type="spellEnd"/>
            <w:r w:rsidRPr="004B123A">
              <w:rPr>
                <w:rFonts w:ascii="Calibri" w:eastAsia="Calibri" w:hAnsi="Calibri" w:cs="Calibri"/>
                <w:lang w:val="fr-FR"/>
              </w:rPr>
              <w:t>. 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DC03F1" w:rsidRDefault="00DC03F1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fr-FR"/>
              </w:rPr>
            </w:pPr>
            <w:r>
              <w:rPr>
                <w:rFonts w:ascii="Calibri" w:eastAsia="Calibri" w:hAnsi="Calibri" w:cs="Arial"/>
                <w:lang w:val="fr-FR"/>
              </w:rPr>
              <w:t>mercredi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>
            <w:pPr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hint="cs"/>
                <w:rtl/>
                <w:lang w:bidi="ar-DZ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DEUXIEME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972C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mercredi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dernière</w:t>
            </w:r>
            <w:proofErr w:type="spellEnd"/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cs="Calibri" w:hint="cs"/>
                <w:rtl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Type : E=écrit, EI=exposé individuel, EC=exposé en classe, EX=expérimentation, QCM</w:t>
      </w:r>
    </w:p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Critères évaluation </w:t>
      </w:r>
      <w:proofErr w:type="gramStart"/>
      <w:r w:rsidRPr="004B123A">
        <w:rPr>
          <w:rFonts w:ascii="Calibri" w:eastAsia="Calibri" w:hAnsi="Calibri" w:cs="Calibri"/>
          <w:lang w:val="fr-FR"/>
        </w:rPr>
        <w:t>:A</w:t>
      </w:r>
      <w:proofErr w:type="gramEnd"/>
      <w:r w:rsidRPr="004B123A">
        <w:rPr>
          <w:rFonts w:ascii="Calibri" w:eastAsia="Calibri" w:hAnsi="Calibri" w:cs="Calibri"/>
          <w:lang w:val="fr-FR"/>
        </w:rPr>
        <w:t>=Analyse, S=</w:t>
      </w:r>
      <w:proofErr w:type="spellStart"/>
      <w:r w:rsidRPr="004B123A">
        <w:rPr>
          <w:rFonts w:ascii="Calibri" w:eastAsia="Calibri" w:hAnsi="Calibri" w:cs="Calibri"/>
          <w:lang w:val="fr-FR"/>
        </w:rPr>
        <w:t>synthèse,AR</w:t>
      </w:r>
      <w:proofErr w:type="spellEnd"/>
      <w:r w:rsidRPr="004B123A">
        <w:rPr>
          <w:rFonts w:ascii="Calibri" w:eastAsia="Calibri" w:hAnsi="Calibri" w:cs="Calibri"/>
          <w:lang w:val="fr-FR"/>
        </w:rPr>
        <w:t>=argumentation, D=démarche, R=résultats</w:t>
      </w: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9"/>
        <w:gridCol w:w="6305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AdressesPlateformes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5301EB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645" w:rsidRDefault="006C06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laboratoires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2"/>
        <w:gridCol w:w="5852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151D5" w:rsidRDefault="004B123A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  <w:t>     </w:t>
            </w:r>
          </w:p>
          <w:p w:rsidR="005301EB" w:rsidRDefault="004B123A" w:rsidP="00AE3A1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</w:t>
            </w:r>
            <w:r w:rsidR="00AE3A19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هذه المحاضرا</w:t>
            </w:r>
            <w:r w:rsidR="00AE3A19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ت</w:t>
            </w:r>
            <w:r w:rsidR="00AE3A19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="00AE3A19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موجهة إلى طلبة السنة الثانية</w:t>
            </w:r>
            <w:r w:rsidR="00B52147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الهدف من</w:t>
            </w:r>
            <w:r w:rsidR="00B5214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ها</w:t>
            </w:r>
            <w:r w:rsidR="00AE3A19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="00B5214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تمكين الطالب من القدرة على</w:t>
            </w:r>
            <w:r w:rsidR="00D43C45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تفكيك الكلام إلى عناصره التي يتركب منها، ومعرفة التغييرات التي تحدث لها </w:t>
            </w:r>
            <w:r w:rsidR="00C21DE5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وما يتبع ذلك من اختلاف </w:t>
            </w:r>
            <w:proofErr w:type="gramStart"/>
            <w:r w:rsidR="00C21DE5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المعاني.</w:t>
            </w: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   </w:t>
            </w:r>
            <w:proofErr w:type="gramEnd"/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Attentes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l’enseignant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151D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مشاركة الطالب بالتحليل والتعليق والاستنتاج </w:t>
            </w:r>
            <w:proofErr w:type="gramStart"/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>والتفاعل</w:t>
            </w:r>
            <w:r>
              <w:rPr>
                <w:rFonts w:ascii="Calibri" w:eastAsia="Calibri" w:hAnsi="Calibri" w:hint="cs"/>
                <w:rtl/>
                <w:lang w:bidi="ar-DZ"/>
              </w:rPr>
              <w:t>.</w:t>
            </w:r>
            <w:r w:rsidR="004B123A">
              <w:rPr>
                <w:rFonts w:ascii="Calibri" w:eastAsia="Calibri" w:hAnsi="Calibri" w:cs="Calibri"/>
              </w:rPr>
              <w:t>   </w:t>
            </w:r>
            <w:proofErr w:type="gramEnd"/>
            <w:r w:rsidR="004B123A">
              <w:rPr>
                <w:rFonts w:ascii="Calibri" w:eastAsia="Calibri" w:hAnsi="Calibri" w:cs="Calibri"/>
              </w:rPr>
              <w:t> </w:t>
            </w:r>
            <w:bookmarkStart w:id="0" w:name="_GoBack"/>
            <w:bookmarkEnd w:id="0"/>
            <w:r w:rsidR="004B123A">
              <w:rPr>
                <w:rFonts w:ascii="Calibri" w:eastAsia="Calibri" w:hAnsi="Calibri" w:cs="Calibri"/>
              </w:rPr>
              <w:t>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5"/>
        <w:gridCol w:w="5789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BIBLIOGRAPHIE</w:t>
            </w:r>
          </w:p>
        </w:tc>
      </w:tr>
      <w:tr w:rsidR="005301EB" w:rsidRPr="007624CA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Livres</w:t>
            </w:r>
            <w:proofErr w:type="spellEnd"/>
            <w:r>
              <w:rPr>
                <w:rFonts w:ascii="Calibri" w:eastAsia="Calibri" w:hAnsi="Calibri" w:cs="Calibri"/>
              </w:rPr>
              <w:t xml:space="preserve"> et </w:t>
            </w:r>
            <w:proofErr w:type="spellStart"/>
            <w:r>
              <w:rPr>
                <w:rFonts w:ascii="Calibri" w:eastAsia="Calibri" w:hAnsi="Calibri" w:cs="Calibri"/>
              </w:rPr>
              <w:t>ressourcesnumériques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7B5E" w:rsidRPr="00F068A4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  <w:rtl/>
              </w:rPr>
              <w:t>ابن عقيل، شرح ألفية ابن مالك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.</w:t>
            </w:r>
          </w:p>
          <w:p w:rsidR="00BC7B5E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  <w:rtl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>ابن مالك، شرح التسهيل</w:t>
            </w:r>
          </w:p>
          <w:p w:rsidR="00BC7B5E" w:rsidRPr="00F068A4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>ابن مالك، شرح الكافية الشافية</w:t>
            </w:r>
          </w:p>
          <w:p w:rsidR="00BC7B5E" w:rsidRPr="00F068A4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  <w:rtl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>ابن هشام الأنصاري، أوضح المسالك في شرح ألفية ابن مالك</w:t>
            </w:r>
          </w:p>
          <w:p w:rsidR="00BC7B5E" w:rsidRPr="00F068A4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  <w:rtl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 xml:space="preserve">ابن هشام، مغني اللبيب، </w:t>
            </w:r>
          </w:p>
          <w:p w:rsidR="00BC7B5E" w:rsidRDefault="00BC7B5E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>ابن يعيش، شرح المفصل</w:t>
            </w:r>
          </w:p>
          <w:p w:rsidR="008B411F" w:rsidRPr="00F068A4" w:rsidRDefault="008B411F" w:rsidP="008B411F">
            <w:pPr>
              <w:pStyle w:val="Notedebasdepage"/>
              <w:spacing w:line="276" w:lineRule="auto"/>
              <w:rPr>
                <w:color w:val="000000" w:themeColor="text1"/>
                <w:sz w:val="32"/>
                <w:szCs w:val="32"/>
              </w:rPr>
            </w:pPr>
            <w:r w:rsidRPr="00F068A4">
              <w:rPr>
                <w:color w:val="000000" w:themeColor="text1"/>
                <w:sz w:val="32"/>
                <w:szCs w:val="32"/>
                <w:rtl/>
              </w:rPr>
              <w:t>عبد الغني الدقر، معجم القواعد العربية</w:t>
            </w:r>
          </w:p>
          <w:p w:rsidR="008B411F" w:rsidRPr="00F068A4" w:rsidRDefault="00A573D0" w:rsidP="008B411F">
            <w:pPr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color w:val="000000" w:themeColor="text1"/>
                <w:sz w:val="32"/>
                <w:szCs w:val="32"/>
                <w:rtl/>
              </w:rPr>
              <w:t xml:space="preserve">  </w:t>
            </w:r>
            <w:r w:rsidR="008B411F" w:rsidRPr="00F068A4">
              <w:rPr>
                <w:rFonts w:ascii="Traditional Arabic" w:hAnsi="Traditional Arabic" w:cs="Traditional Arabic"/>
                <w:color w:val="000000" w:themeColor="text1"/>
                <w:sz w:val="32"/>
                <w:szCs w:val="32"/>
                <w:rtl/>
              </w:rPr>
              <w:t>ابن هشام الأنصاري، شرح شذور الذهب</w:t>
            </w:r>
          </w:p>
          <w:p w:rsidR="008B411F" w:rsidRPr="00F068A4" w:rsidRDefault="008B411F" w:rsidP="008B411F">
            <w:pPr>
              <w:pStyle w:val="Notedebasdepage"/>
              <w:numPr>
                <w:ilvl w:val="0"/>
                <w:numId w:val="5"/>
              </w:numPr>
              <w:rPr>
                <w:color w:val="000000" w:themeColor="text1"/>
                <w:sz w:val="32"/>
                <w:szCs w:val="32"/>
              </w:rPr>
            </w:pPr>
          </w:p>
          <w:p w:rsidR="00AA09CB" w:rsidRPr="00BC7B5E" w:rsidRDefault="00AA09CB" w:rsidP="008B411F">
            <w:pPr>
              <w:spacing w:after="0" w:line="240" w:lineRule="auto"/>
              <w:ind w:left="360"/>
              <w:jc w:val="both"/>
              <w:rPr>
                <w:rFonts w:ascii="Calibri" w:eastAsia="Calibri" w:hAnsi="Calibri"/>
                <w:rtl/>
                <w:lang w:val="fr-FR" w:bidi="ar-DZ"/>
              </w:rPr>
            </w:pP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  <w:p w:rsidR="005301EB" w:rsidRDefault="005301EB" w:rsidP="00A70DA7">
            <w:pPr>
              <w:pStyle w:val="Paragraphedeliste"/>
              <w:spacing w:after="0" w:line="240" w:lineRule="auto"/>
            </w:pP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sectPr w:rsidR="005301EB" w:rsidSect="00111ED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6C9E"/>
    <w:multiLevelType w:val="hybridMultilevel"/>
    <w:tmpl w:val="B8621D5C"/>
    <w:lvl w:ilvl="0" w:tplc="AFC0C478">
      <w:start w:val="1"/>
      <w:numFmt w:val="decimal"/>
      <w:lvlText w:val="%1-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DC2"/>
    <w:multiLevelType w:val="hybridMultilevel"/>
    <w:tmpl w:val="E76CB9FE"/>
    <w:lvl w:ilvl="0" w:tplc="15105002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A07E7"/>
    <w:multiLevelType w:val="hybridMultilevel"/>
    <w:tmpl w:val="B60A37E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3F7AE5"/>
    <w:multiLevelType w:val="multilevel"/>
    <w:tmpl w:val="DAF6A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D625E2"/>
    <w:multiLevelType w:val="hybridMultilevel"/>
    <w:tmpl w:val="30DCB97A"/>
    <w:lvl w:ilvl="0" w:tplc="33523F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301EB"/>
    <w:rsid w:val="000A1AEF"/>
    <w:rsid w:val="001116EE"/>
    <w:rsid w:val="00111EDC"/>
    <w:rsid w:val="001151D5"/>
    <w:rsid w:val="00133797"/>
    <w:rsid w:val="00332B45"/>
    <w:rsid w:val="00403499"/>
    <w:rsid w:val="00435904"/>
    <w:rsid w:val="00445970"/>
    <w:rsid w:val="004B123A"/>
    <w:rsid w:val="005301EB"/>
    <w:rsid w:val="005972CC"/>
    <w:rsid w:val="00626A5B"/>
    <w:rsid w:val="006C0645"/>
    <w:rsid w:val="006D12B7"/>
    <w:rsid w:val="006F2DDB"/>
    <w:rsid w:val="006F3131"/>
    <w:rsid w:val="00716158"/>
    <w:rsid w:val="007624CA"/>
    <w:rsid w:val="00796077"/>
    <w:rsid w:val="008A6FBC"/>
    <w:rsid w:val="008B411F"/>
    <w:rsid w:val="008F64EA"/>
    <w:rsid w:val="009A2A66"/>
    <w:rsid w:val="00A573D0"/>
    <w:rsid w:val="00A704B6"/>
    <w:rsid w:val="00A70DA7"/>
    <w:rsid w:val="00AA09CB"/>
    <w:rsid w:val="00AE3A19"/>
    <w:rsid w:val="00B52147"/>
    <w:rsid w:val="00BC7B5E"/>
    <w:rsid w:val="00C21DE5"/>
    <w:rsid w:val="00C465FE"/>
    <w:rsid w:val="00D43C45"/>
    <w:rsid w:val="00D849B8"/>
    <w:rsid w:val="00DC03F1"/>
    <w:rsid w:val="00DF11B4"/>
    <w:rsid w:val="00E7029B"/>
    <w:rsid w:val="00E9191A"/>
    <w:rsid w:val="00F655A3"/>
    <w:rsid w:val="00FA2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DD4DE80-2213-4AB0-A9D8-959A3877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EDC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B123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A2A66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BC7B5E"/>
    <w:pPr>
      <w:spacing w:after="0" w:line="240" w:lineRule="auto"/>
      <w:jc w:val="both"/>
    </w:pPr>
    <w:rPr>
      <w:rFonts w:ascii="Traditional Arabic" w:eastAsiaTheme="minorHAnsi" w:hAnsi="Traditional Arabic" w:cs="Traditional Arabic"/>
      <w:color w:val="000000"/>
      <w:sz w:val="20"/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BC7B5E"/>
    <w:rPr>
      <w:rFonts w:ascii="Traditional Arabic" w:eastAsiaTheme="minorHAnsi" w:hAnsi="Traditional Arabic" w:cs="Traditional Arabic"/>
      <w:color w:val="000000"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ich142013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570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SOLTANI</cp:lastModifiedBy>
  <cp:revision>14</cp:revision>
  <dcterms:created xsi:type="dcterms:W3CDTF">2023-04-03T07:48:00Z</dcterms:created>
  <dcterms:modified xsi:type="dcterms:W3CDTF">2023-04-05T22:01:00Z</dcterms:modified>
</cp:coreProperties>
</file>